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3F" w:rsidRPr="00264BE0" w:rsidRDefault="008852A6" w:rsidP="008852A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Volumului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asistenței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medicale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acordate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medicii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rezidenți</w:t>
      </w:r>
      <w:proofErr w:type="spellEnd"/>
    </w:p>
    <w:p w:rsidR="008852A6" w:rsidRPr="00264BE0" w:rsidRDefault="008852A6" w:rsidP="008852A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și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limitele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="002A553F" w:rsidRPr="00264BE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>ompetență</w:t>
      </w:r>
      <w:proofErr w:type="spellEnd"/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 </w:t>
      </w:r>
      <w:proofErr w:type="spellStart"/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>specialitatea</w:t>
      </w:r>
      <w:proofErr w:type="spellEnd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>Reabilitare</w:t>
      </w:r>
      <w:proofErr w:type="spellEnd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medical </w:t>
      </w:r>
      <w:proofErr w:type="spellStart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>și</w:t>
      </w:r>
      <w:proofErr w:type="spellEnd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>medicină</w:t>
      </w:r>
      <w:proofErr w:type="spellEnd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767909" w:rsidRPr="00264BE0">
        <w:rPr>
          <w:rFonts w:ascii="Times New Roman" w:hAnsi="Times New Roman" w:cs="Times New Roman"/>
          <w:b/>
          <w:sz w:val="28"/>
          <w:szCs w:val="28"/>
          <w:lang w:val="en-US"/>
        </w:rPr>
        <w:t>fizică</w:t>
      </w:r>
      <w:proofErr w:type="spellEnd"/>
      <w:r w:rsidR="00CF577D"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proofErr w:type="gram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pe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ani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instruire</w:t>
      </w:r>
      <w:proofErr w:type="spellEnd"/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Interpretare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I</w:t>
      </w:r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Asistare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A</w:t>
      </w:r>
    </w:p>
    <w:p w:rsidR="0024079A" w:rsidRPr="00264BE0" w:rsidRDefault="0024079A" w:rsidP="002407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>Executare</w:t>
      </w:r>
      <w:proofErr w:type="spellEnd"/>
      <w:r w:rsidRPr="00264B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E</w:t>
      </w:r>
    </w:p>
    <w:tbl>
      <w:tblPr>
        <w:tblStyle w:val="a6"/>
        <w:tblW w:w="10308" w:type="dxa"/>
        <w:tblLayout w:type="fixed"/>
        <w:tblLook w:val="04A0" w:firstRow="1" w:lastRow="0" w:firstColumn="1" w:lastColumn="0" w:noHBand="0" w:noVBand="1"/>
      </w:tblPr>
      <w:tblGrid>
        <w:gridCol w:w="8613"/>
        <w:gridCol w:w="1695"/>
      </w:tblGrid>
      <w:tr w:rsidR="0024079A" w:rsidRPr="00E25997" w:rsidTr="00264BE0">
        <w:tc>
          <w:tcPr>
            <w:tcW w:w="8613" w:type="dxa"/>
            <w:shd w:val="clear" w:color="auto" w:fill="D9D9D9" w:themeFill="background1" w:themeFillShade="D9"/>
          </w:tcPr>
          <w:p w:rsidR="0024079A" w:rsidRPr="00264BE0" w:rsidRDefault="0024079A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COMPETENTE </w:t>
            </w:r>
            <w:r w:rsidR="00725DC8"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DE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ASISTENȚĂ MEDICALĂ ACORDATĂ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:rsidR="0024079A" w:rsidRPr="00264BE0" w:rsidRDefault="0024079A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VOLUMUL</w:t>
            </w:r>
          </w:p>
          <w:p w:rsidR="002351B3" w:rsidRPr="00264BE0" w:rsidRDefault="002351B3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(Nr. pacienți</w:t>
            </w:r>
            <w:r w:rsidR="00725DC8"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/ investigații/ proceduri/ intervenții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)</w:t>
            </w:r>
          </w:p>
        </w:tc>
      </w:tr>
      <w:tr w:rsidR="00EF2F42" w:rsidRPr="00E25997" w:rsidTr="00264BE0">
        <w:tc>
          <w:tcPr>
            <w:tcW w:w="8613" w:type="dxa"/>
            <w:shd w:val="clear" w:color="auto" w:fill="F2F2F2" w:themeFill="background1" w:themeFillShade="F2"/>
          </w:tcPr>
          <w:p w:rsidR="00EF2F42" w:rsidRPr="00264BE0" w:rsidRDefault="00C36017" w:rsidP="00C3601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PENTRU TOȚI ANII DE STUDII</w:t>
            </w:r>
          </w:p>
        </w:tc>
        <w:tc>
          <w:tcPr>
            <w:tcW w:w="1695" w:type="dxa"/>
            <w:shd w:val="clear" w:color="auto" w:fill="F2F2F2" w:themeFill="background1" w:themeFillShade="F2"/>
          </w:tcPr>
          <w:p w:rsidR="00EF2F42" w:rsidRPr="00264BE0" w:rsidRDefault="00EF2F42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F2F42" w:rsidRPr="00262A3F" w:rsidTr="00264BE0">
        <w:tc>
          <w:tcPr>
            <w:tcW w:w="8613" w:type="dxa"/>
            <w:shd w:val="clear" w:color="auto" w:fill="FFFFFF" w:themeFill="background1"/>
          </w:tcPr>
          <w:p w:rsidR="00262A3F" w:rsidRPr="00262A3F" w:rsidRDefault="00262A3F" w:rsidP="00262A3F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o-MD"/>
              </w:rPr>
            </w:pPr>
            <w:r w:rsidRPr="00262A3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o-MD"/>
              </w:rPr>
              <w:t>Evaluarea și aprecierea statutului funcțional la sportivi</w:t>
            </w:r>
          </w:p>
          <w:p w:rsidR="00262A3F" w:rsidRPr="00262A3F" w:rsidRDefault="00262A3F" w:rsidP="00262A3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Dezvoltarea cunoştinţelor şi formarea abilităţilor în domeniul medicinei sportive. </w:t>
            </w:r>
          </w:p>
          <w:p w:rsidR="00EF2F42" w:rsidRPr="00262A3F" w:rsidRDefault="00262A3F" w:rsidP="00262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</w:t>
            </w:r>
            <w:r w:rsidRP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nsuşirea volumului necesar de cunoştinţe teoretice şi deprinderilor practice de aplicare a metodelor în activitatea curativ-profilactică a medicilor în domeniul medicinei sportive. 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shd w:val="clear" w:color="auto" w:fill="FFFFFF" w:themeFill="background1"/>
          </w:tcPr>
          <w:p w:rsidR="00EF2F42" w:rsidRPr="00264BE0" w:rsidRDefault="00EF2F42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  <w:shd w:val="clear" w:color="auto" w:fill="FFFFFF" w:themeFill="background1"/>
          </w:tcPr>
          <w:p w:rsidR="00C36017" w:rsidRPr="00262A3F" w:rsidRDefault="00262A3F" w:rsidP="00262A3F">
            <w:pPr>
              <w:rPr>
                <w:rFonts w:ascii="Times New Roman" w:hAnsi="Times New Roman" w:cs="Times New Roman"/>
                <w:sz w:val="28"/>
                <w:szCs w:val="28"/>
                <w:lang w:val="ro-MD"/>
              </w:rPr>
            </w:pPr>
            <w:r w:rsidRP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Studierea bazelor teoretice, clinice şi practice ale disciplinei pe care este fundamentată medicina sportivă, a aspectelor diagnosticului funcţional  corelat cu diagnosticul clinic şi diferenţiat  caracteristic bolilor acute, cronice şi traumatismelor în sport şi patologii ale sistemului de organe specifice medicinii sportive.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262A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Împreună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repsonsabil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copl</w:t>
            </w:r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etează</w:t>
            </w:r>
            <w:proofErr w:type="spellEnd"/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primar</w:t>
            </w:r>
            <w:proofErr w:type="spellEnd"/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7909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fișa</w:t>
            </w:r>
            <w:proofErr w:type="spellEnd"/>
            <w:r w:rsidR="00262A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="00262A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evaluare</w:t>
            </w:r>
            <w:proofErr w:type="spellEnd"/>
            <w:r w:rsidR="00262A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</w:t>
            </w:r>
            <w:proofErr w:type="spellStart"/>
            <w:r w:rsidR="00262A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sportivului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proofErr w:type="spellEnd"/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Impreuna cu medicul responsabil efec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tueaza manoperile diagnsitice,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curative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și de evaluare.</w:t>
            </w:r>
          </w:p>
          <w:p w:rsidR="00C36017" w:rsidRPr="00264BE0" w:rsidRDefault="00C36017" w:rsidP="00612E42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Monitorizeaza şi evaluea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ză starea sportivilor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cu indicarea suplimentară a acţiunilor necesare împreună cu medicul responsabil (analize, investigaţii, etc.) </w:t>
            </w:r>
          </w:p>
          <w:p w:rsidR="00C36017" w:rsidRPr="00264BE0" w:rsidRDefault="00C36017" w:rsidP="006835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Efectuarea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manoperilor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diagnostice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şi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curative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baza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bilanțul</w:t>
            </w:r>
            <w:proofErr w:type="spellEnd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articular, </w:t>
            </w:r>
            <w:proofErr w:type="spellStart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bilanțul</w:t>
            </w:r>
            <w:proofErr w:type="spellEnd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muscular, </w:t>
            </w:r>
            <w:proofErr w:type="spellStart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testele</w:t>
            </w:r>
            <w:proofErr w:type="spellEnd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evaluare</w:t>
            </w:r>
            <w:proofErr w:type="spellEnd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sistemului</w:t>
            </w:r>
            <w:proofErr w:type="spellEnd"/>
            <w:r w:rsidR="00DB0BFE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cardiovascular, respirator, </w:t>
            </w:r>
            <w:proofErr w:type="spellStart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gastrointestinal,endocrin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2A3F" w:rsidTr="00264BE0">
        <w:trPr>
          <w:trHeight w:val="1795"/>
        </w:trPr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262A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Activeaza în laboratorul catedrei/ secției în calitate de ajutor/asistent medical în efectuarea diagnosticului, inclusiv și cel funcțional. Programează investigațiile de d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iagnostic a sportivilor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. Verifică starea utilajului medical din secție cu pregatirea </w:t>
            </w:r>
            <w:proofErr w:type="spellStart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aparatajului</w:t>
            </w:r>
            <w:proofErr w:type="spellEnd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functional diagnostic </w:t>
            </w:r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către</w:t>
            </w:r>
            <w:proofErr w:type="spellEnd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462D2C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ședințele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ulterioare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462D2C" w:rsidP="00262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în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ambulator, 2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lun</w:t>
            </w:r>
            <w:r w:rsidR="00262A3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</w:t>
            </w:r>
            <w:r w:rsidR="00683512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/ rezident.E</w:t>
            </w: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  <w:shd w:val="clear" w:color="auto" w:fill="FFFFFF" w:themeFill="background1"/>
          </w:tcPr>
          <w:p w:rsidR="00C36017" w:rsidRPr="00264BE0" w:rsidRDefault="00C36017" w:rsidP="00725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36017" w:rsidRPr="00264BE0" w:rsidTr="009802AA">
        <w:tc>
          <w:tcPr>
            <w:tcW w:w="1030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262A3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(27 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9802AA" w:rsidRPr="009802AA" w:rsidTr="009802AA">
        <w:trPr>
          <w:trHeight w:val="315"/>
        </w:trPr>
        <w:tc>
          <w:tcPr>
            <w:tcW w:w="8613" w:type="dxa"/>
            <w:tcBorders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Evaluarea şi aprecierea funcţională a sistemelor şi organelor: respirator, cardiovascular, locomotor, neuromuscular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la sportivi.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</w:t>
            </w:r>
            <w:r w:rsidRPr="009802AA">
              <w:rPr>
                <w:rFonts w:ascii="Times New Roman" w:hAnsi="Times New Roman" w:cs="Times New Roman"/>
                <w:color w:val="FF0000"/>
                <w:sz w:val="28"/>
                <w:szCs w:val="28"/>
                <w:lang w:val="ro-RO" w:eastAsia="en-US"/>
              </w:rPr>
              <w:t xml:space="preserve"> 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802AA" w:rsidRPr="00264BE0" w:rsidRDefault="009802AA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9802AA" w:rsidRPr="00E25997" w:rsidTr="009802AA">
        <w:trPr>
          <w:trHeight w:val="33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Metodele funcţionale de examinare a sistemului circulator: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64BE0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02AA" w:rsidRPr="009802AA" w:rsidTr="009802AA">
        <w:trPr>
          <w:trHeight w:val="33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 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lectrocardiograma.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I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/E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9802AA" w:rsidRPr="009802AA" w:rsidTr="009802AA">
        <w:trPr>
          <w:trHeight w:val="36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Proba Martinet.E,I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338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P</w:t>
            </w:r>
            <w:r w:rsidR="00227837"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roba Letunov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.E/I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</w:t>
            </w:r>
          </w:p>
        </w:tc>
      </w:tr>
      <w:tr w:rsidR="009802AA" w:rsidRPr="009802AA" w:rsidTr="009802AA">
        <w:trPr>
          <w:trHeight w:val="269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Inducele de rezistenţă ca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rdiacă Ruffier.E/I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E25997" w:rsidTr="009802AA">
        <w:trPr>
          <w:trHeight w:val="36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Metodele funcţionale de examinare a sistemului respirator: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02AA" w:rsidRPr="009802AA" w:rsidTr="009802AA">
        <w:trPr>
          <w:trHeight w:val="33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9802AA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V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olu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mele respiratorii.E/I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40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Capacităţile pulmonare.E/I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22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Coieficientul de elasticitate al ţesutului pulmonar.E/I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40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Echivalentul ventilator al O2.E/I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37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Pragul aerob/anaerob.E/I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9802AA" w:rsidTr="009802AA">
        <w:trPr>
          <w:trHeight w:val="40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Datoria de oxigen.E/I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802AA" w:rsidRPr="00E25997" w:rsidTr="009802AA">
        <w:trPr>
          <w:trHeight w:val="33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Metodele funcţionale de examinare a sistemului neuromuscular: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02AA" w:rsidRPr="009802AA" w:rsidTr="009802AA">
        <w:trPr>
          <w:trHeight w:val="366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Electroenefalografia. A/I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9802AA" w:rsidRPr="009802AA" w:rsidTr="009802AA">
        <w:trPr>
          <w:trHeight w:val="269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Electromiografia.A/I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9802AA" w:rsidRPr="009802AA" w:rsidTr="009802AA">
        <w:trPr>
          <w:trHeight w:val="36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Pr="00227837" w:rsidRDefault="00227837" w:rsidP="002278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Electroneurografia.A/I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9802AA" w:rsidRDefault="00227837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9802AA" w:rsidRPr="009802AA" w:rsidTr="009802AA">
        <w:trPr>
          <w:trHeight w:val="1305"/>
        </w:trPr>
        <w:tc>
          <w:tcPr>
            <w:tcW w:w="8613" w:type="dxa"/>
            <w:tcBorders>
              <w:top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a bolnavilor în clinica cu  responsabilitate directă: examinarea pacienților, evaluarea stării pacienților, completarea fișelor de observare și fișelor de tratament recuperator, zilnic/rezident.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9802AA" w:rsidRDefault="009802AA" w:rsidP="009802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asistenţă în ambulator, 1 lună/ rezident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Activitate de contra-vizită, 2 zile/săptămână/rezident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</w:t>
            </w:r>
          </w:p>
        </w:tc>
        <w:tc>
          <w:tcPr>
            <w:tcW w:w="1695" w:type="dxa"/>
          </w:tcPr>
          <w:p w:rsidR="00C36017" w:rsidRPr="00264BE0" w:rsidRDefault="00C36017" w:rsidP="00961B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6835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Prezentări de cazuri clinice, 5/rezident.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</w:tr>
      <w:tr w:rsidR="00C36017" w:rsidRPr="00E25997" w:rsidTr="00264BE0">
        <w:tc>
          <w:tcPr>
            <w:tcW w:w="8613" w:type="dxa"/>
          </w:tcPr>
          <w:p w:rsidR="00C36017" w:rsidRPr="00264BE0" w:rsidRDefault="00683512" w:rsidP="00A82C5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Referate din literatura de specialitate, 1/rezidenţi.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683512" w:rsidP="00A82C5F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Bilanţ  articular şi testing muscular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24079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Elecromiografia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A,I</w:t>
            </w:r>
          </w:p>
        </w:tc>
        <w:tc>
          <w:tcPr>
            <w:tcW w:w="1695" w:type="dxa"/>
          </w:tcPr>
          <w:p w:rsidR="00C36017" w:rsidRPr="00264BE0" w:rsidRDefault="00683512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M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iotonometrie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I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36017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A82C5F" w:rsidP="00910E6F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C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ronaximetrie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I,E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Electrocardiograma de efort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I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824D89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Buletine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clinice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.</w:t>
            </w:r>
            <w:r w:rsidR="00401DFC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C36017"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Posturare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24079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Mobilizări pasive articulare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36017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Exerciţii izometrice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39688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Exerciţii active ajutate, simple şi rezistive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39688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ehnici de facilitate.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Hidrokinetoterapie la cadă şi piscină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E,A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Programe de recuperare a mersului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401DFC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401DFC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Programe de recuperare a prehensiunii</w:t>
            </w:r>
            <w:r w:rsidR="00574AE6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 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Tehnici de antrenament la efort (inclusiv bicicletă ergometrică).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F874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profilaxie prin mişcare.E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574AE6" w:rsidP="00F8747A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Masaj clasic pe regiuni.A,E  </w:t>
            </w:r>
          </w:p>
        </w:tc>
        <w:tc>
          <w:tcPr>
            <w:tcW w:w="1695" w:type="dxa"/>
          </w:tcPr>
          <w:p w:rsidR="00C36017" w:rsidRPr="00264BE0" w:rsidRDefault="00574AE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ortezare pentru mână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</w:t>
            </w:r>
          </w:p>
        </w:tc>
        <w:tc>
          <w:tcPr>
            <w:tcW w:w="1695" w:type="dxa"/>
          </w:tcPr>
          <w:p w:rsidR="00C36017" w:rsidRPr="00264BE0" w:rsidRDefault="00B31056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ehnici de ortezare pentru cot.A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i de ortezare pentru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umă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r.A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genunchi. A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gleznă.A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e ortezare pentru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coloana cervic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ală.A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B31056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</w:t>
            </w:r>
            <w:r w:rsidR="00947C57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ortezare pentru coloana lombară.A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6A54D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adaptare la proteze de membr.Ae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Metode de terapie ocupaţională pentru recuperarea mâinii, cotului, umărului, şoldului, genunchiului, gleznei. E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47C57" w:rsidP="00947C57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Metode de terapie ocupaţională pentru recuperarea gleznei, coloanei cervico-lombare, ortostatismului, poziţiei aşezat, mersului, gestualităţii uzuale.E</w:t>
            </w:r>
          </w:p>
        </w:tc>
        <w:tc>
          <w:tcPr>
            <w:tcW w:w="1695" w:type="dxa"/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E25997">
        <w:trPr>
          <w:trHeight w:val="1065"/>
        </w:trPr>
        <w:tc>
          <w:tcPr>
            <w:tcW w:w="8613" w:type="dxa"/>
            <w:tcBorders>
              <w:bottom w:val="single" w:sz="4" w:space="0" w:color="auto"/>
            </w:tcBorders>
          </w:tcPr>
          <w:p w:rsidR="00E25997" w:rsidRPr="00264BE0" w:rsidRDefault="00947C57" w:rsidP="00BE54BD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Metode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electroterapeutice</w:t>
            </w:r>
            <w:proofErr w:type="spellEnd"/>
            <w:proofErr w:type="gram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băi</w:t>
            </w:r>
            <w:proofErr w:type="gramEnd"/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galvanice, galvanizări, ionogalvanizări,ionoforezei, curenți diadinamici,amplipulsterapie, microunde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A,E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C36017" w:rsidRPr="00264BE0" w:rsidRDefault="00947C5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E25997" w:rsidRPr="00E25997" w:rsidTr="00E25997">
        <w:trPr>
          <w:trHeight w:val="402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D75CD8" w:rsidRDefault="00E25997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Evaluarea  setului de alimente, incluse în rația alimentară zilnică.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I,E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E25997" w:rsidRDefault="00E2599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10</w:t>
            </w:r>
          </w:p>
        </w:tc>
      </w:tr>
      <w:tr w:rsidR="00E25997" w:rsidRPr="00E25997" w:rsidTr="00E25997">
        <w:trPr>
          <w:trHeight w:val="35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D75CD8" w:rsidRDefault="00E25997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Calcularea compoziției chimice a rației alimentare zilnice.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E,I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264BE0" w:rsidRDefault="00E2599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25997" w:rsidRPr="00E25997" w:rsidTr="00E25997">
        <w:trPr>
          <w:trHeight w:val="315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D75CD8" w:rsidRDefault="00E25997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Evaluarea compoziției chimice a rației alimentare zilnice și elaborarea propunerilor de raționalizare.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E,I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264BE0" w:rsidRDefault="00E2599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25997" w:rsidRPr="00E25997" w:rsidTr="00E25997">
        <w:trPr>
          <w:trHeight w:val="336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D75CD8" w:rsidRDefault="00E25997" w:rsidP="00BE54BD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Aprecierea igienică a regimului în diferite feluri de sport alimentar și elaborarea masurilor de ameliorare.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E,I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Pr="00264BE0" w:rsidRDefault="00E2599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25997" w:rsidRPr="00E25997" w:rsidTr="00E25997">
        <w:trPr>
          <w:trHeight w:val="31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Pr="00D75CD8" w:rsidRDefault="00D75CD8" w:rsidP="00D75CD8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Aprecierea suplimentelor nutritive utilizate de către sportivi. 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I,E</w:t>
            </w:r>
          </w:p>
          <w:p w:rsidR="00E25997" w:rsidRPr="00D75CD8" w:rsidRDefault="00D75CD8" w:rsidP="00BE54BD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Efectuarea măsurilor antidoping.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E25997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D75CD8" w:rsidRPr="00264BE0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E25997" w:rsidRPr="00E25997" w:rsidTr="00E25997">
        <w:trPr>
          <w:trHeight w:val="315"/>
        </w:trPr>
        <w:tc>
          <w:tcPr>
            <w:tcW w:w="8613" w:type="dxa"/>
            <w:tcBorders>
              <w:top w:val="single" w:sz="4" w:space="0" w:color="auto"/>
            </w:tcBorders>
          </w:tcPr>
          <w:p w:rsidR="00D75CD8" w:rsidRPr="00D75CD8" w:rsidRDefault="00D75CD8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Efectuarea expertizei igienice a alimentelor cu luarea deciziilor respective.</w:t>
            </w:r>
          </w:p>
          <w:p w:rsidR="00E25997" w:rsidRPr="00D75CD8" w:rsidRDefault="00D75CD8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Efectuarea examinării sanitare a  obiectivelor de alimentație publică pentru deservirea sportivilor.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E.I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E25997" w:rsidRPr="00D75CD8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lastRenderedPageBreak/>
              <w:t>5</w:t>
            </w:r>
          </w:p>
        </w:tc>
      </w:tr>
      <w:tr w:rsidR="00C36017" w:rsidRPr="00E25997" w:rsidTr="00D75CD8">
        <w:trPr>
          <w:trHeight w:val="795"/>
        </w:trPr>
        <w:tc>
          <w:tcPr>
            <w:tcW w:w="8613" w:type="dxa"/>
            <w:tcBorders>
              <w:bottom w:val="single" w:sz="4" w:space="0" w:color="auto"/>
            </w:tcBorders>
          </w:tcPr>
          <w:p w:rsidR="00D75CD8" w:rsidRPr="00D75CD8" w:rsidRDefault="00D75CD8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 xml:space="preserve">Realizarea  măsurilor de profilaxie a intoxicațiilor alimentare și bolilor diareice 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acute în rândurile sportivilor.</w:t>
            </w:r>
          </w:p>
          <w:p w:rsidR="00C36017" w:rsidRPr="00D75CD8" w:rsidRDefault="00D75CD8" w:rsidP="00D75C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Elaborarea unor rații de alimentație profilactică și dietetică pentru sportivi.</w:t>
            </w:r>
            <w:r w:rsidRPr="00D75CD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E/I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C36017" w:rsidRPr="00264BE0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5</w:t>
            </w:r>
          </w:p>
        </w:tc>
      </w:tr>
      <w:tr w:rsidR="00D75CD8" w:rsidRPr="00E25997" w:rsidTr="00D75CD8">
        <w:trPr>
          <w:trHeight w:val="237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Pr="00D75CD8" w:rsidRDefault="00D75CD8" w:rsidP="00D75C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Aplicarea în practică a metodelor de cop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ing a stresului şi nervozităţii.E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5</w:t>
            </w:r>
          </w:p>
        </w:tc>
      </w:tr>
      <w:tr w:rsidR="00D75CD8" w:rsidRPr="00E25997" w:rsidTr="00D75CD8">
        <w:trPr>
          <w:trHeight w:val="30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Pr="00D75CD8" w:rsidRDefault="00D75CD8" w:rsidP="00D75C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Elaborarea planului de pregatire mentală pentru concurs a sportivilor.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5</w:t>
            </w:r>
          </w:p>
        </w:tc>
      </w:tr>
      <w:tr w:rsidR="00D75CD8" w:rsidRPr="00E25997" w:rsidTr="00D75CD8">
        <w:trPr>
          <w:trHeight w:val="270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Pr="00D75CD8" w:rsidRDefault="00D75CD8" w:rsidP="00D75C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>A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plicarea principiilor de depăşire a sindromului de epuizare la sportivi.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E/I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5</w:t>
            </w:r>
          </w:p>
        </w:tc>
      </w:tr>
      <w:tr w:rsidR="00D75CD8" w:rsidRPr="00E25997" w:rsidTr="00D75CD8">
        <w:trPr>
          <w:trHeight w:val="30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D8" w:rsidRPr="00D75CD8" w:rsidRDefault="00D75CD8" w:rsidP="00D75C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Elaborarea planului unei relaţionări eficiente între antrenor-sportiv.</w:t>
            </w:r>
            <w:r w:rsidRPr="00D75CD8">
              <w:rPr>
                <w:rFonts w:ascii="Times New Roman" w:hAnsi="Times New Roman" w:cs="Times New Roman"/>
                <w:snapToGrid w:val="0"/>
                <w:sz w:val="28"/>
                <w:szCs w:val="28"/>
                <w:lang w:val="ro-RO"/>
              </w:rPr>
              <w:t>E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D75CD8" w:rsidRPr="00D75CD8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</w:tr>
      <w:tr w:rsidR="00C36017" w:rsidRPr="00264BE0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 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264BE0"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E25997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37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91664A" w:rsidP="0091664A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mentine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volumul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manoperilor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efectuate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sinestătător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precum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şi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competenţelor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precedente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extinderea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Astfel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rezidentul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anului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proofErr w:type="gram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continua a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ctivitate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  <w:r w:rsidR="00BE54BD" w:rsidRPr="00264BE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de asistenţă a bolnavilor în clinica cu  responsabilitate directă: examinarea pacienților, evaluarea stării pacienților, completarea fișelor de observare și fișelor de ăndrumare (rețetelor), zilnic.</w:t>
            </w:r>
          </w:p>
        </w:tc>
        <w:tc>
          <w:tcPr>
            <w:tcW w:w="1695" w:type="dxa"/>
          </w:tcPr>
          <w:p w:rsidR="00C36017" w:rsidRPr="00264BE0" w:rsidRDefault="00D75CD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="00D9195D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PEF-metria (peak expiratory flow).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</w:t>
            </w:r>
          </w:p>
        </w:tc>
        <w:tc>
          <w:tcPr>
            <w:tcW w:w="1695" w:type="dxa"/>
          </w:tcPr>
          <w:p w:rsidR="00C36017" w:rsidRPr="00264BE0" w:rsidRDefault="00BF4B8E" w:rsidP="00D9195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Interpretarea rezultatelor examenului radiologic (radiografia pulmonară, microradiofotografia) în afecţiunile frecvent întâlnite ale sistemului respirator (pneumonie, revărsat pleural, abces pulmonar, bronşiectazie, tumori bronhopulmonare, pneumotorax, emfizem pulmonar, pneumofibroză).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BF4B8E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Buletine de analize inflamatorii, imuno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logice şi reumatice.I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20</w:t>
            </w:r>
          </w:p>
        </w:tc>
      </w:tr>
      <w:tr w:rsidR="00C36017" w:rsidRPr="00BF4B8E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terapeutice infiltrative articulare şi periatri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culare şi aplicaţii.A/E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Explorăr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 imagistice osteo articulare, radiologice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, scintigrafic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, RMN, artroscopie.I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Teste funcţionale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neuro-musculare: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viteză de con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ducere, curbă I/t .I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Teste 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funcţionale hepatice;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xamene de laborator: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chimism gastric, 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sondaj duodenal minutal , sediment biliar.I</w:t>
            </w:r>
          </w:p>
        </w:tc>
        <w:tc>
          <w:tcPr>
            <w:tcW w:w="1695" w:type="dxa"/>
          </w:tcPr>
          <w:p w:rsidR="00C36017" w:rsidRPr="00264BE0" w:rsidRDefault="00BF4B8E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BF4B8E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Explorări imagistice digestive: radio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logie, endoscopice, echografice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, scintigr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afic, RMN.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66269D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Examenul clinic de bază în neurologie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  A/E</w:t>
            </w:r>
          </w:p>
        </w:tc>
        <w:tc>
          <w:tcPr>
            <w:tcW w:w="1695" w:type="dxa"/>
          </w:tcPr>
          <w:p w:rsidR="00C36017" w:rsidRPr="00264BE0" w:rsidRDefault="00A82C5F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66269D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Măsuri terapeutice de urgenţă în accidentele vasculare cerebrale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.A/E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CT şi RMN în boli neurologice acute şi cronice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.I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Examenul clinic de bază în neurochirurgiegie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.A/E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66269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Verticalizarea</w:t>
            </w:r>
            <w:proofErr w:type="spellEnd"/>
            <w:r w:rsidRPr="0066269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 A/E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Reducerea </w:t>
            </w: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>pacienților cu luxaţii.A/E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>Reducerea fracturilor şi imobilizare în aparat gipsat.</w:t>
            </w: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>A/E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Montarea extensiei continue transscheletice (supracondiliana, </w:t>
            </w: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lastRenderedPageBreak/>
              <w:t>t</w:t>
            </w:r>
            <w:r w:rsidRPr="0066269D">
              <w:rPr>
                <w:rFonts w:ascii="Times New Roman" w:hAnsi="Times New Roman"/>
                <w:sz w:val="28"/>
                <w:szCs w:val="28"/>
                <w:lang w:val="ro-RO"/>
              </w:rPr>
              <w:t>ranscalcaneana). A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lastRenderedPageBreak/>
              <w:t>5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0B79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Tehnici d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 electrocardiogramă şi fonocardiogramă.E/I</w:t>
            </w:r>
          </w:p>
        </w:tc>
        <w:tc>
          <w:tcPr>
            <w:tcW w:w="1695" w:type="dxa"/>
          </w:tcPr>
          <w:p w:rsidR="00C36017" w:rsidRPr="00264BE0" w:rsidRDefault="000B798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</w:t>
            </w:r>
            <w:r w:rsidR="00824D89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0B7988" w:rsidTr="00264BE0">
        <w:tc>
          <w:tcPr>
            <w:tcW w:w="8613" w:type="dxa"/>
          </w:tcPr>
          <w:p w:rsidR="00C36017" w:rsidRPr="0066269D" w:rsidRDefault="000B7988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Teste de eforturi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.I/E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66269D" w:rsidRDefault="000B7988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Tehnici de reanimare cardio-respiratorie, participare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.A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F041CD">
        <w:trPr>
          <w:trHeight w:val="311"/>
        </w:trPr>
        <w:tc>
          <w:tcPr>
            <w:tcW w:w="8613" w:type="dxa"/>
          </w:tcPr>
          <w:p w:rsidR="0066269D" w:rsidRPr="0066269D" w:rsidRDefault="000B7988" w:rsidP="006626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5.Tehnici imagistrice cardio-vas</w:t>
            </w:r>
            <w:r w:rsid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culare, radiologice, 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echog</w:t>
            </w:r>
            <w:r w:rsidRPr="0066269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rafice, doppler.I</w:t>
            </w:r>
          </w:p>
        </w:tc>
        <w:tc>
          <w:tcPr>
            <w:tcW w:w="1695" w:type="dxa"/>
          </w:tcPr>
          <w:p w:rsidR="00C36017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</w:p>
          <w:p w:rsidR="00824D89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  <w:p w:rsidR="00824D89" w:rsidRPr="00264BE0" w:rsidRDefault="00824D89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</w:p>
        </w:tc>
      </w:tr>
      <w:tr w:rsidR="00C36017" w:rsidRPr="00264BE0" w:rsidTr="00264BE0">
        <w:tc>
          <w:tcPr>
            <w:tcW w:w="8613" w:type="dxa"/>
          </w:tcPr>
          <w:p w:rsidR="0066269D" w:rsidRPr="00F041CD" w:rsidRDefault="0066269D" w:rsidP="0066269D">
            <w:pPr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Restabilirea permeabilităţii căilor respiratorii: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Manevra triplă Safa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.A,/E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Manevra dublă Esmarh.A/E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Manevra Selic.A/E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 xml:space="preserve">Manevra Heimlic la 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adulţi şi copii.A/E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Laringoscopie directă.A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Aplicarea pipe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lor Gudel, Safar, Robertazi.A/E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Cricocon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icotomia la adulţi şi copii.A/E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Laringoscopie directă.A/E</w:t>
            </w:r>
          </w:p>
          <w:p w:rsidR="00C36017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Intubaţia intratraheală.A/E</w:t>
            </w:r>
          </w:p>
        </w:tc>
        <w:tc>
          <w:tcPr>
            <w:tcW w:w="1695" w:type="dxa"/>
          </w:tcPr>
          <w:p w:rsidR="00C36017" w:rsidRPr="00264BE0" w:rsidRDefault="0066269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Câte </w:t>
            </w:r>
            <w:r w:rsidR="006460A8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66269D" w:rsidRPr="00F041CD" w:rsidRDefault="0066269D" w:rsidP="0066269D">
            <w:pPr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Respiraţie artificială: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Gură la gură.A/E</w:t>
            </w:r>
          </w:p>
          <w:p w:rsidR="0066269D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Cu masca şi balonul AMBU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.A/E</w:t>
            </w:r>
          </w:p>
          <w:p w:rsidR="00C36017" w:rsidRPr="00F041CD" w:rsidRDefault="0066269D" w:rsidP="0066269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R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espiraţie mecanică asistată.A/E</w:t>
            </w:r>
          </w:p>
        </w:tc>
        <w:tc>
          <w:tcPr>
            <w:tcW w:w="1695" w:type="dxa"/>
          </w:tcPr>
          <w:p w:rsidR="00C36017" w:rsidRPr="00264BE0" w:rsidRDefault="0066269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Câte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460A8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66269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Compresiuni sternale (m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asajul închis al cordului) .A/</w:t>
            </w:r>
            <w:r w:rsidR="00F041CD"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66269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Cateterizarea ve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nei periferice şi subclavie.A/E</w:t>
            </w:r>
          </w:p>
        </w:tc>
        <w:tc>
          <w:tcPr>
            <w:tcW w:w="1695" w:type="dxa"/>
          </w:tcPr>
          <w:p w:rsidR="00C36017" w:rsidRPr="00264BE0" w:rsidRDefault="0066269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2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66269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Administratea intraosoasă.Aplicarea atelei cervicale.A</w:t>
            </w:r>
          </w:p>
        </w:tc>
        <w:tc>
          <w:tcPr>
            <w:tcW w:w="1695" w:type="dxa"/>
          </w:tcPr>
          <w:p w:rsidR="00C36017" w:rsidRPr="00264BE0" w:rsidRDefault="0066269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66269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Hemostaza provizorie.A/E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 xml:space="preserve"> </w:t>
            </w:r>
          </w:p>
        </w:tc>
        <w:tc>
          <w:tcPr>
            <w:tcW w:w="1695" w:type="dxa"/>
          </w:tcPr>
          <w:p w:rsidR="00C36017" w:rsidRPr="00264BE0" w:rsidRDefault="0066269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F041C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Imobilizarea membrelor superioare şi inferioare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.A/E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F041C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Imobilizarea victimei pe scîndura scurtă şi lungă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.A/E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F041CD" w:rsidP="00F041CD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Degajarea pacientulu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i din automobilul avariat. A/E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F041CD" w:rsidRDefault="00F041CD" w:rsidP="00F041C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E</w:t>
            </w:r>
            <w:r w:rsidRPr="00F041CD">
              <w:rPr>
                <w:rFonts w:ascii="Times New Roman" w:hAnsi="Times New Roman" w:cs="Times New Roman"/>
                <w:sz w:val="28"/>
                <w:szCs w:val="28"/>
                <w:lang w:val="ro-RO" w:eastAsia="ro-RO"/>
              </w:rPr>
              <w:t>fectuarea lavajului gastric.A/E</w:t>
            </w:r>
          </w:p>
        </w:tc>
        <w:tc>
          <w:tcPr>
            <w:tcW w:w="1695" w:type="dxa"/>
          </w:tcPr>
          <w:p w:rsidR="00C36017" w:rsidRPr="00264BE0" w:rsidRDefault="006460A8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5</w:t>
            </w:r>
          </w:p>
        </w:tc>
      </w:tr>
      <w:tr w:rsidR="00C36017" w:rsidRPr="00264BE0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264BE0" w:rsidRDefault="00C36017" w:rsidP="00910E6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ANUL III</w:t>
            </w:r>
            <w:r w:rsidRPr="00264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 xml:space="preserve"> </w:t>
            </w:r>
            <w:r w:rsidR="00E259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D"/>
              </w:rPr>
              <w:t>(</w:t>
            </w:r>
            <w:r w:rsidR="00E259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ăpt.</w:t>
            </w:r>
            <w:r w:rsidRPr="00264B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C36017" w:rsidRPr="00E25997" w:rsidTr="00264BE0">
        <w:tc>
          <w:tcPr>
            <w:tcW w:w="8613" w:type="dxa"/>
          </w:tcPr>
          <w:p w:rsidR="00C36017" w:rsidRPr="00264BE0" w:rsidRDefault="00C36017" w:rsidP="009166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mentine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volumul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manoperilor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efectuate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sinestătător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precum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şi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competenţelor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precedente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extinderea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Astfel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rezidentul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anului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 </w:t>
            </w:r>
            <w:proofErr w:type="spellStart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examina</w:t>
            </w:r>
            <w:proofErr w:type="spellEnd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primar</w:t>
            </w:r>
            <w:proofErr w:type="spellEnd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sportivul</w:t>
            </w:r>
            <w:proofErr w:type="spellEnd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împreună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medicul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responsabil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cu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stabilirea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tacticii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examinare</w:t>
            </w:r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,evaluarea</w:t>
            </w:r>
            <w:proofErr w:type="spellEnd"/>
            <w:r w:rsidR="00662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şi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tratament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</w:t>
            </w:r>
            <w:proofErr w:type="spellEnd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recuperator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ulterior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completa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sinestătător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foaia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observaţie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clinica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foaia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indicaţii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fișa</w:t>
            </w:r>
            <w:proofErr w:type="spellEnd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 </w:t>
            </w:r>
            <w:proofErr w:type="spellStart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tratament</w:t>
            </w:r>
            <w:proofErr w:type="spellEnd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recuperator</w:t>
            </w:r>
            <w:proofErr w:type="spellEnd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etc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91664A"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control ulterior al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medicului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responsabil</w:t>
            </w:r>
            <w:proofErr w:type="spellEnd"/>
            <w:r w:rsidRPr="00264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695" w:type="dxa"/>
          </w:tcPr>
          <w:p w:rsidR="00C36017" w:rsidRPr="00264BE0" w:rsidRDefault="00C36017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36017" w:rsidRPr="00E25997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Evaluarea şi aprecierea funcţională a sistemelor şi organelor: respirator, cardiovascular, locomotor, neuromuscular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la sportivi.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500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E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lectrocardiograma.</w:t>
            </w:r>
            <w:r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 xml:space="preserve"> + EKG de efort </w:t>
            </w:r>
            <w:r w:rsidRPr="009802AA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I</w:t>
            </w:r>
            <w:r w:rsidRPr="00227837">
              <w:rPr>
                <w:rFonts w:ascii="Times New Roman" w:hAnsi="Times New Roman" w:cs="Times New Roman"/>
                <w:sz w:val="28"/>
                <w:szCs w:val="28"/>
                <w:lang w:val="ro-RO" w:eastAsia="en-US"/>
              </w:rPr>
              <w:t>/E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10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Evaluarea sistemului cardiac la sportiv 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lastRenderedPageBreak/>
              <w:t>Evaluarea sistemului respirator la sportiv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Evaluarea sistemului nervos la sportiv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Evaluarea sistemului osteoarticular la sortiv 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041CD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Evaluarea statutului psihologic la sportiv</w:t>
            </w:r>
          </w:p>
        </w:tc>
        <w:tc>
          <w:tcPr>
            <w:tcW w:w="1695" w:type="dxa"/>
          </w:tcPr>
          <w:p w:rsidR="00C36017" w:rsidRPr="00264BE0" w:rsidRDefault="00F041CD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5</w:t>
            </w:r>
            <w:r w:rsidR="00F83040"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  <w:tr w:rsidR="00C36017" w:rsidRPr="00264BE0" w:rsidTr="00264BE0">
        <w:tc>
          <w:tcPr>
            <w:tcW w:w="8613" w:type="dxa"/>
          </w:tcPr>
          <w:p w:rsidR="00C36017" w:rsidRPr="00264BE0" w:rsidRDefault="00F041CD" w:rsidP="00F83040">
            <w:pPr>
              <w:tabs>
                <w:tab w:val="center" w:pos="8100"/>
                <w:tab w:val="center" w:pos="846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Elaboraea programelor de recuperare la sportiv în dependență de evaluarea efectuată.</w:t>
            </w:r>
          </w:p>
        </w:tc>
        <w:tc>
          <w:tcPr>
            <w:tcW w:w="1695" w:type="dxa"/>
          </w:tcPr>
          <w:p w:rsidR="00C36017" w:rsidRPr="00264BE0" w:rsidRDefault="00F83040" w:rsidP="00910E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</w:pP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1</w:t>
            </w:r>
            <w:r w:rsidR="00F041CD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  <w:r w:rsidRPr="00264BE0">
              <w:rPr>
                <w:rFonts w:ascii="Times New Roman" w:eastAsia="Times New Roman" w:hAnsi="Times New Roman" w:cs="Times New Roman"/>
                <w:sz w:val="28"/>
                <w:szCs w:val="28"/>
                <w:lang w:val="ro-MD"/>
              </w:rPr>
              <w:t>0</w:t>
            </w:r>
          </w:p>
        </w:tc>
      </w:tr>
    </w:tbl>
    <w:p w:rsidR="0020769D" w:rsidRPr="00264BE0" w:rsidRDefault="0020769D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8852A6" w:rsidRPr="00264BE0" w:rsidRDefault="00B23F6A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Coordonator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reziden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ro-RO"/>
        </w:rPr>
        <w:t xml:space="preserve">ți, </w:t>
      </w:r>
      <w:proofErr w:type="spellStart"/>
      <w:r w:rsidR="00264BE0">
        <w:rPr>
          <w:rFonts w:ascii="Times New Roman" w:hAnsi="Times New Roman" w:cs="Times New Roman"/>
          <w:sz w:val="28"/>
          <w:szCs w:val="28"/>
          <w:lang w:val="en-US"/>
        </w:rPr>
        <w:t>ș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ef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catedra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>, professor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264BE0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>O.Pascal</w:t>
      </w:r>
      <w:proofErr w:type="spellEnd"/>
    </w:p>
    <w:p w:rsidR="00264BE0" w:rsidRPr="00264BE0" w:rsidRDefault="00264BE0" w:rsidP="008852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23F6A" w:rsidRPr="00264BE0" w:rsidRDefault="00B23F6A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Responsabil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univer</w:t>
      </w:r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>sitar</w:t>
      </w:r>
      <w:proofErr w:type="spellEnd"/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>rezidenți</w:t>
      </w:r>
      <w:proofErr w:type="spellEnd"/>
      <w:r w:rsidR="00264BE0" w:rsidRPr="00264BE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746DE3" w:rsidRPr="00264BE0" w:rsidRDefault="00264BE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</w:t>
      </w:r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ef</w:t>
      </w:r>
      <w:proofErr w:type="spellEnd"/>
      <w:r w:rsidR="00B23F6A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studii</w:t>
      </w:r>
      <w:proofErr w:type="spellEnd"/>
      <w:r w:rsidR="00B23F6A"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52A6" w:rsidRPr="00264BE0">
        <w:rPr>
          <w:rFonts w:ascii="Times New Roman" w:hAnsi="Times New Roman" w:cs="Times New Roman"/>
          <w:sz w:val="28"/>
          <w:szCs w:val="28"/>
          <w:lang w:val="en-US"/>
        </w:rPr>
        <w:t>rezidenţi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asistent</w:t>
      </w:r>
      <w:proofErr w:type="spellEnd"/>
      <w:r w:rsidRPr="00264BE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</w:t>
      </w:r>
      <w:proofErr w:type="spellStart"/>
      <w:r w:rsidRPr="00264BE0">
        <w:rPr>
          <w:rFonts w:ascii="Times New Roman" w:hAnsi="Times New Roman" w:cs="Times New Roman"/>
          <w:sz w:val="28"/>
          <w:szCs w:val="28"/>
          <w:lang w:val="en-US"/>
        </w:rPr>
        <w:t>V.Chihai</w:t>
      </w:r>
      <w:proofErr w:type="spellEnd"/>
    </w:p>
    <w:sectPr w:rsidR="00746DE3" w:rsidRPr="00264BE0" w:rsidSect="000B6B23">
      <w:headerReference w:type="default" r:id="rId8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89F" w:rsidRDefault="0070189F" w:rsidP="0020769D">
      <w:pPr>
        <w:spacing w:after="0" w:line="240" w:lineRule="auto"/>
      </w:pPr>
      <w:r>
        <w:separator/>
      </w:r>
    </w:p>
  </w:endnote>
  <w:endnote w:type="continuationSeparator" w:id="0">
    <w:p w:rsidR="0070189F" w:rsidRDefault="0070189F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89F" w:rsidRDefault="0070189F" w:rsidP="0020769D">
      <w:pPr>
        <w:spacing w:after="0" w:line="240" w:lineRule="auto"/>
      </w:pPr>
      <w:r>
        <w:separator/>
      </w:r>
    </w:p>
  </w:footnote>
  <w:footnote w:type="continuationSeparator" w:id="0">
    <w:p w:rsidR="0070189F" w:rsidRDefault="0070189F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80"/>
      <w:gridCol w:w="7080"/>
      <w:gridCol w:w="1350"/>
      <w:gridCol w:w="1080"/>
    </w:tblGrid>
    <w:tr w:rsidR="00910E6F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910E6F" w:rsidRPr="007231A4" w:rsidRDefault="00910E6F" w:rsidP="00910E6F">
          <w:pPr>
            <w:pStyle w:val="a7"/>
            <w:rPr>
              <w:rFonts w:cs="Arial"/>
            </w:rPr>
          </w:pPr>
          <w:r w:rsidRPr="007231A4">
            <w:rPr>
              <w:noProof/>
              <w:sz w:val="16"/>
              <w:szCs w:val="16"/>
            </w:rPr>
            <w:drawing>
              <wp:inline distT="0" distB="0" distL="0" distR="0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10E6F" w:rsidRPr="00264BE0" w:rsidRDefault="00910E6F" w:rsidP="00910E6F">
          <w:pPr>
            <w:pStyle w:val="a7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  <w:lang w:val="en-US"/>
            </w:rPr>
          </w:pPr>
          <w:r w:rsidRPr="00264BE0">
            <w:rPr>
              <w:rFonts w:ascii="Times New Roman" w:hAnsi="Times New Roman" w:cs="Times New Roman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3B25E5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Volumului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asistenței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medicale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acordate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de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medicii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rezidenți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și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limitele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de </w:t>
          </w:r>
          <w:proofErr w:type="spellStart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competență</w:t>
          </w:r>
          <w:proofErr w:type="spellEnd"/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</w:p>
        <w:p w:rsidR="00264BE0" w:rsidRPr="00264BE0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>SPECIALITATEA</w:t>
          </w:r>
        </w:p>
        <w:p w:rsidR="00910E6F" w:rsidRPr="00264BE0" w:rsidRDefault="00910E6F" w:rsidP="00264BE0">
          <w:pPr>
            <w:spacing w:after="0" w:line="240" w:lineRule="auto"/>
            <w:jc w:val="center"/>
            <w:rPr>
              <w:rFonts w:ascii="Times New Roman" w:hAnsi="Times New Roman" w:cs="Times New Roman"/>
              <w:lang w:val="it-IT"/>
            </w:rPr>
          </w:pPr>
          <w:r w:rsidRPr="00264BE0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proofErr w:type="spellStart"/>
          <w:r w:rsidR="00E25997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Medicina</w:t>
          </w:r>
          <w:proofErr w:type="spellEnd"/>
          <w:r w:rsidR="00E25997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 xml:space="preserve"> </w:t>
          </w:r>
          <w:proofErr w:type="spellStart"/>
          <w:r w:rsidR="00E25997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sportivă</w:t>
          </w:r>
          <w:proofErr w:type="spellEnd"/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ab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910E6F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264BE0" w:rsidRDefault="00910E6F" w:rsidP="00910E6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910E6F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264BE0" w:rsidRDefault="00910E6F" w:rsidP="00910E6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 xml:space="preserve">Pag. </w:t>
          </w:r>
          <w:r w:rsidR="00986C32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986C32" w:rsidRPr="007231A4">
            <w:rPr>
              <w:rFonts w:asciiTheme="minorHAnsi" w:hAnsiTheme="minorHAnsi"/>
            </w:rPr>
            <w:fldChar w:fldCharType="separate"/>
          </w:r>
          <w:r w:rsidR="00F041CD">
            <w:rPr>
              <w:rFonts w:asciiTheme="minorHAnsi" w:hAnsiTheme="minorHAnsi"/>
              <w:noProof/>
            </w:rPr>
            <w:t>5</w:t>
          </w:r>
          <w:r w:rsidR="00986C32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F041CD" w:rsidRPr="00F041CD">
              <w:rPr>
                <w:rFonts w:asciiTheme="minorHAnsi" w:hAnsiTheme="minorHAnsi"/>
                <w:noProof/>
              </w:rPr>
              <w:t>6</w:t>
            </w:r>
          </w:fldSimple>
        </w:p>
      </w:tc>
    </w:tr>
  </w:tbl>
  <w:p w:rsidR="00910E6F" w:rsidRPr="007231A4" w:rsidRDefault="00910E6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>
    <w:nsid w:val="15DF5167"/>
    <w:multiLevelType w:val="hybridMultilevel"/>
    <w:tmpl w:val="DDB04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98027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626537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96B75"/>
    <w:multiLevelType w:val="hybridMultilevel"/>
    <w:tmpl w:val="60A4ED2E"/>
    <w:lvl w:ilvl="0" w:tplc="BBEE3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4B5E1B"/>
    <w:multiLevelType w:val="hybridMultilevel"/>
    <w:tmpl w:val="484885DE"/>
    <w:lvl w:ilvl="0" w:tplc="F734096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 w:tplc="27FEB3D8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C943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8C09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B7C3F2B"/>
    <w:multiLevelType w:val="hybridMultilevel"/>
    <w:tmpl w:val="DDB04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980276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C626537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6DE3"/>
    <w:rsid w:val="0001522A"/>
    <w:rsid w:val="000B6B23"/>
    <w:rsid w:val="000B7988"/>
    <w:rsid w:val="000C7C35"/>
    <w:rsid w:val="00115EA9"/>
    <w:rsid w:val="00167E64"/>
    <w:rsid w:val="00186531"/>
    <w:rsid w:val="001A2C50"/>
    <w:rsid w:val="001A723B"/>
    <w:rsid w:val="001C41CB"/>
    <w:rsid w:val="0020769D"/>
    <w:rsid w:val="00227837"/>
    <w:rsid w:val="002351B3"/>
    <w:rsid w:val="0024079A"/>
    <w:rsid w:val="00262A3F"/>
    <w:rsid w:val="00264BE0"/>
    <w:rsid w:val="00272EC4"/>
    <w:rsid w:val="002A553F"/>
    <w:rsid w:val="00345525"/>
    <w:rsid w:val="00396889"/>
    <w:rsid w:val="003B25E5"/>
    <w:rsid w:val="00401DFC"/>
    <w:rsid w:val="004351DC"/>
    <w:rsid w:val="00441496"/>
    <w:rsid w:val="00462D2C"/>
    <w:rsid w:val="00474F6E"/>
    <w:rsid w:val="004C391B"/>
    <w:rsid w:val="005079FA"/>
    <w:rsid w:val="00540C65"/>
    <w:rsid w:val="005729E4"/>
    <w:rsid w:val="005734F8"/>
    <w:rsid w:val="00574AE6"/>
    <w:rsid w:val="005920D3"/>
    <w:rsid w:val="005C5B5E"/>
    <w:rsid w:val="00606A15"/>
    <w:rsid w:val="00607B93"/>
    <w:rsid w:val="00627A15"/>
    <w:rsid w:val="006460A8"/>
    <w:rsid w:val="0066269D"/>
    <w:rsid w:val="00683512"/>
    <w:rsid w:val="006915CE"/>
    <w:rsid w:val="006928E5"/>
    <w:rsid w:val="006A54D5"/>
    <w:rsid w:val="006E3DA3"/>
    <w:rsid w:val="006F42CC"/>
    <w:rsid w:val="0070189F"/>
    <w:rsid w:val="007231A4"/>
    <w:rsid w:val="00725DC8"/>
    <w:rsid w:val="00746DE3"/>
    <w:rsid w:val="00767909"/>
    <w:rsid w:val="007A6E73"/>
    <w:rsid w:val="00820032"/>
    <w:rsid w:val="00823AD9"/>
    <w:rsid w:val="00824D89"/>
    <w:rsid w:val="008852A6"/>
    <w:rsid w:val="008A5299"/>
    <w:rsid w:val="008C402A"/>
    <w:rsid w:val="008D09B7"/>
    <w:rsid w:val="00910E6F"/>
    <w:rsid w:val="0091664A"/>
    <w:rsid w:val="00947C57"/>
    <w:rsid w:val="00957EAA"/>
    <w:rsid w:val="00961BEC"/>
    <w:rsid w:val="009669E0"/>
    <w:rsid w:val="009802AA"/>
    <w:rsid w:val="00986C32"/>
    <w:rsid w:val="009B086A"/>
    <w:rsid w:val="00A22650"/>
    <w:rsid w:val="00A82C5F"/>
    <w:rsid w:val="00AA1E8D"/>
    <w:rsid w:val="00AE5F4C"/>
    <w:rsid w:val="00B16CDF"/>
    <w:rsid w:val="00B23F6A"/>
    <w:rsid w:val="00B31056"/>
    <w:rsid w:val="00B60C14"/>
    <w:rsid w:val="00BB4838"/>
    <w:rsid w:val="00BB71DF"/>
    <w:rsid w:val="00BE54BD"/>
    <w:rsid w:val="00BE7A2F"/>
    <w:rsid w:val="00BF4B8E"/>
    <w:rsid w:val="00C15FB5"/>
    <w:rsid w:val="00C24850"/>
    <w:rsid w:val="00C35694"/>
    <w:rsid w:val="00C36017"/>
    <w:rsid w:val="00C36D32"/>
    <w:rsid w:val="00C41A67"/>
    <w:rsid w:val="00C46D83"/>
    <w:rsid w:val="00CF191A"/>
    <w:rsid w:val="00CF577D"/>
    <w:rsid w:val="00D75CD8"/>
    <w:rsid w:val="00D9195D"/>
    <w:rsid w:val="00DB0BFE"/>
    <w:rsid w:val="00E25997"/>
    <w:rsid w:val="00E2786F"/>
    <w:rsid w:val="00E369BC"/>
    <w:rsid w:val="00E440C2"/>
    <w:rsid w:val="00E718E3"/>
    <w:rsid w:val="00E77A8A"/>
    <w:rsid w:val="00EB6803"/>
    <w:rsid w:val="00EC69F2"/>
    <w:rsid w:val="00EF2F42"/>
    <w:rsid w:val="00F041CD"/>
    <w:rsid w:val="00F2025B"/>
    <w:rsid w:val="00F36FA6"/>
    <w:rsid w:val="00F752BB"/>
    <w:rsid w:val="00F83040"/>
    <w:rsid w:val="00F8747A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2ED9C-CC9C-49B0-BCA2-A3AF06CB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3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6460A8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60944-740D-49F2-9A34-34DFD235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6</Pages>
  <Words>1431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REABILITOLOG</cp:lastModifiedBy>
  <cp:revision>25</cp:revision>
  <cp:lastPrinted>2016-01-20T13:01:00Z</cp:lastPrinted>
  <dcterms:created xsi:type="dcterms:W3CDTF">2016-01-21T13:11:00Z</dcterms:created>
  <dcterms:modified xsi:type="dcterms:W3CDTF">2016-01-26T11:05:00Z</dcterms:modified>
</cp:coreProperties>
</file>